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96" w:rsidRPr="00065B3F" w:rsidRDefault="00350996" w:rsidP="00350996">
      <w:pPr>
        <w:pStyle w:val="11"/>
        <w:shd w:val="clear" w:color="auto" w:fill="auto"/>
        <w:tabs>
          <w:tab w:val="left" w:pos="780"/>
        </w:tabs>
        <w:spacing w:before="0" w:after="0" w:line="240" w:lineRule="auto"/>
        <w:jc w:val="both"/>
        <w:rPr>
          <w:b/>
          <w:i/>
          <w:color w:val="000000"/>
          <w:spacing w:val="0"/>
          <w:sz w:val="22"/>
          <w:szCs w:val="22"/>
          <w:lang w:eastAsia="ru-RU" w:bidi="ru-RU"/>
        </w:rPr>
      </w:pPr>
      <w:r>
        <w:rPr>
          <w:color w:val="000000"/>
          <w:spacing w:val="0"/>
          <w:sz w:val="22"/>
          <w:szCs w:val="22"/>
          <w:lang w:eastAsia="ru-RU" w:bidi="ru-RU"/>
        </w:rPr>
        <w:t>Адресная</w:t>
      </w:r>
      <w:r w:rsidRPr="00065B3F">
        <w:rPr>
          <w:color w:val="000000"/>
          <w:spacing w:val="0"/>
          <w:sz w:val="22"/>
          <w:szCs w:val="22"/>
          <w:lang w:eastAsia="ru-RU" w:bidi="ru-RU"/>
        </w:rPr>
        <w:t xml:space="preserve"> материальн</w:t>
      </w:r>
      <w:r>
        <w:rPr>
          <w:color w:val="000000"/>
          <w:spacing w:val="0"/>
          <w:sz w:val="22"/>
          <w:szCs w:val="22"/>
          <w:lang w:eastAsia="ru-RU" w:bidi="ru-RU"/>
        </w:rPr>
        <w:t>ая помощь</w:t>
      </w:r>
      <w:r w:rsidRPr="00065B3F">
        <w:rPr>
          <w:color w:val="000000"/>
          <w:spacing w:val="0"/>
          <w:sz w:val="22"/>
          <w:szCs w:val="22"/>
          <w:lang w:eastAsia="ru-RU" w:bidi="ru-RU"/>
        </w:rPr>
        <w:t xml:space="preserve"> </w:t>
      </w:r>
      <w:r>
        <w:rPr>
          <w:color w:val="000000"/>
          <w:spacing w:val="0"/>
          <w:sz w:val="22"/>
          <w:szCs w:val="22"/>
          <w:lang w:eastAsia="ru-RU" w:bidi="ru-RU"/>
        </w:rPr>
        <w:t>выплачивается</w:t>
      </w:r>
      <w:r w:rsidRPr="00065B3F">
        <w:rPr>
          <w:color w:val="000000"/>
          <w:spacing w:val="0"/>
          <w:sz w:val="22"/>
          <w:szCs w:val="22"/>
          <w:lang w:eastAsia="ru-RU" w:bidi="ru-RU"/>
        </w:rPr>
        <w:t xml:space="preserve"> </w:t>
      </w:r>
      <w:r>
        <w:rPr>
          <w:color w:val="000000"/>
          <w:spacing w:val="0"/>
          <w:sz w:val="22"/>
          <w:szCs w:val="22"/>
          <w:lang w:eastAsia="ru-RU" w:bidi="ru-RU"/>
        </w:rPr>
        <w:t xml:space="preserve">в виде денежных средств </w:t>
      </w:r>
      <w:r w:rsidRPr="00065B3F">
        <w:rPr>
          <w:color w:val="000000"/>
          <w:spacing w:val="0"/>
          <w:sz w:val="22"/>
          <w:szCs w:val="22"/>
          <w:lang w:eastAsia="ru-RU" w:bidi="ru-RU"/>
        </w:rPr>
        <w:t>в соответствии с Положением «О порядке оказания адресной материальной помощи гражданам, в Сосновском муниципальном районе Челябинской области»,</w:t>
      </w:r>
      <w:r w:rsidRPr="00065B3F">
        <w:rPr>
          <w:sz w:val="22"/>
          <w:szCs w:val="22"/>
        </w:rPr>
        <w:t xml:space="preserve"> </w:t>
      </w:r>
      <w:r w:rsidRPr="00065B3F">
        <w:rPr>
          <w:color w:val="000000"/>
          <w:spacing w:val="0"/>
          <w:sz w:val="22"/>
          <w:szCs w:val="22"/>
          <w:lang w:eastAsia="ru-RU" w:bidi="ru-RU"/>
        </w:rPr>
        <w:t>от 21 августа 2024 г. № 721, утвержденным Решением Собрания депутатов Сосновского муниципального района Челябинской области.</w:t>
      </w:r>
    </w:p>
    <w:p w:rsidR="00350996" w:rsidRPr="0000004E" w:rsidRDefault="00350996" w:rsidP="00350996">
      <w:pPr>
        <w:pStyle w:val="11"/>
        <w:shd w:val="clear" w:color="auto" w:fill="auto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16"/>
          <w:szCs w:val="16"/>
          <w:lang w:eastAsia="ru-RU" w:bidi="ru-RU"/>
        </w:rPr>
      </w:pPr>
      <w:r>
        <w:rPr>
          <w:color w:val="000000"/>
          <w:spacing w:val="0"/>
          <w:sz w:val="22"/>
          <w:szCs w:val="22"/>
          <w:lang w:eastAsia="ru-RU" w:bidi="ru-RU"/>
        </w:rPr>
        <w:t xml:space="preserve">   </w:t>
      </w:r>
    </w:p>
    <w:p w:rsidR="00350996" w:rsidRPr="00065B3F" w:rsidRDefault="00350996" w:rsidP="00350996">
      <w:pPr>
        <w:pStyle w:val="11"/>
        <w:shd w:val="clear" w:color="auto" w:fill="auto"/>
        <w:tabs>
          <w:tab w:val="left" w:pos="780"/>
        </w:tabs>
        <w:spacing w:before="0" w:after="0" w:line="240" w:lineRule="auto"/>
        <w:rPr>
          <w:color w:val="000000"/>
          <w:spacing w:val="0"/>
          <w:sz w:val="22"/>
          <w:szCs w:val="22"/>
          <w:lang w:eastAsia="ru-RU" w:bidi="ru-RU"/>
        </w:rPr>
      </w:pPr>
      <w:r w:rsidRPr="00065B3F">
        <w:rPr>
          <w:b/>
          <w:color w:val="000000"/>
          <w:spacing w:val="0"/>
          <w:sz w:val="22"/>
          <w:szCs w:val="22"/>
          <w:lang w:eastAsia="ru-RU" w:bidi="ru-RU"/>
        </w:rPr>
        <w:t>Критериями нуждаемости участников СВО и членов его семьи в адресной материальной помощи являются:</w:t>
      </w:r>
    </w:p>
    <w:p w:rsidR="00350996" w:rsidRDefault="00350996" w:rsidP="00350996">
      <w:pPr>
        <w:pStyle w:val="11"/>
        <w:shd w:val="clear" w:color="auto" w:fill="auto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22"/>
          <w:szCs w:val="22"/>
          <w:lang w:eastAsia="ru-RU" w:bidi="ru-RU"/>
        </w:rPr>
      </w:pPr>
      <w:r w:rsidRPr="00065B3F">
        <w:rPr>
          <w:color w:val="000000"/>
          <w:spacing w:val="0"/>
          <w:sz w:val="22"/>
          <w:szCs w:val="22"/>
          <w:lang w:eastAsia="ru-RU" w:bidi="ru-RU"/>
        </w:rPr>
        <w:t>- участие граждан Сосновского муниц</w:t>
      </w:r>
      <w:r>
        <w:rPr>
          <w:color w:val="000000"/>
          <w:spacing w:val="0"/>
          <w:sz w:val="22"/>
          <w:szCs w:val="22"/>
          <w:lang w:eastAsia="ru-RU" w:bidi="ru-RU"/>
        </w:rPr>
        <w:t xml:space="preserve">ипального района </w:t>
      </w:r>
      <w:r w:rsidRPr="00065B3F">
        <w:rPr>
          <w:color w:val="000000"/>
          <w:spacing w:val="0"/>
          <w:sz w:val="22"/>
          <w:szCs w:val="22"/>
          <w:lang w:eastAsia="ru-RU" w:bidi="ru-RU"/>
        </w:rPr>
        <w:t>в специальной военной операции и их нуждаемость в адресной материальной помощи, а также нуждаемость в оказании адресной материальной помощи членов семей участников СВО, при условии, что члены семей участников СВО зарегистрированы и проживают в Соснов</w:t>
      </w:r>
      <w:r>
        <w:rPr>
          <w:color w:val="000000"/>
          <w:spacing w:val="0"/>
          <w:sz w:val="22"/>
          <w:szCs w:val="22"/>
          <w:lang w:eastAsia="ru-RU" w:bidi="ru-RU"/>
        </w:rPr>
        <w:t>ском муниципальном районе.</w:t>
      </w:r>
    </w:p>
    <w:p w:rsidR="00350996" w:rsidRPr="00350996" w:rsidRDefault="00350996" w:rsidP="00570147">
      <w:pPr>
        <w:pStyle w:val="11"/>
        <w:shd w:val="clear" w:color="auto" w:fill="auto"/>
        <w:tabs>
          <w:tab w:val="left" w:pos="780"/>
        </w:tabs>
        <w:spacing w:before="0" w:after="0" w:line="240" w:lineRule="auto"/>
        <w:rPr>
          <w:b/>
          <w:color w:val="000000"/>
          <w:spacing w:val="0"/>
          <w:sz w:val="16"/>
          <w:szCs w:val="16"/>
          <w:lang w:eastAsia="ru-RU" w:bidi="ru-RU"/>
        </w:rPr>
      </w:pPr>
    </w:p>
    <w:p w:rsidR="00570147" w:rsidRPr="00065B3F" w:rsidRDefault="00570147" w:rsidP="00570147">
      <w:pPr>
        <w:pStyle w:val="11"/>
        <w:tabs>
          <w:tab w:val="left" w:pos="780"/>
        </w:tabs>
        <w:spacing w:before="0" w:after="0" w:line="240" w:lineRule="auto"/>
        <w:rPr>
          <w:color w:val="000000"/>
          <w:spacing w:val="0"/>
          <w:sz w:val="22"/>
          <w:szCs w:val="22"/>
          <w:lang w:eastAsia="ru-RU" w:bidi="ru-RU"/>
        </w:rPr>
      </w:pPr>
      <w:r w:rsidRPr="00065B3F">
        <w:rPr>
          <w:b/>
          <w:color w:val="000000"/>
          <w:spacing w:val="0"/>
          <w:sz w:val="22"/>
          <w:szCs w:val="22"/>
          <w:lang w:eastAsia="ru-RU" w:bidi="ru-RU"/>
        </w:rPr>
        <w:t>Условия и порядок оказания адресной материальной помощи</w:t>
      </w:r>
    </w:p>
    <w:p w:rsidR="001975F9" w:rsidRPr="0054221F" w:rsidRDefault="00736C8D" w:rsidP="0054221F">
      <w:pPr>
        <w:pStyle w:val="11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22"/>
          <w:szCs w:val="22"/>
          <w:lang w:eastAsia="ru-RU" w:bidi="ru-RU"/>
        </w:rPr>
      </w:pPr>
      <w:r>
        <w:rPr>
          <w:color w:val="000000"/>
          <w:spacing w:val="0"/>
          <w:sz w:val="22"/>
          <w:szCs w:val="22"/>
          <w:lang w:eastAsia="ru-RU" w:bidi="ru-RU"/>
        </w:rPr>
        <w:t xml:space="preserve">Адресная материальная помощь </w:t>
      </w:r>
      <w:r w:rsidRPr="00350996">
        <w:rPr>
          <w:color w:val="000000"/>
          <w:spacing w:val="0"/>
          <w:sz w:val="22"/>
          <w:szCs w:val="22"/>
          <w:u w:val="single"/>
          <w:lang w:eastAsia="ru-RU" w:bidi="ru-RU"/>
        </w:rPr>
        <w:t>в связи с операцией и лечением</w:t>
      </w:r>
      <w:r w:rsidRPr="00736C8D">
        <w:rPr>
          <w:color w:val="000000"/>
          <w:spacing w:val="0"/>
          <w:sz w:val="22"/>
          <w:szCs w:val="22"/>
          <w:lang w:eastAsia="ru-RU" w:bidi="ru-RU"/>
        </w:rPr>
        <w:t xml:space="preserve"> </w:t>
      </w:r>
      <w:r w:rsidR="00823861">
        <w:rPr>
          <w:color w:val="000000"/>
          <w:spacing w:val="0"/>
          <w:sz w:val="22"/>
          <w:szCs w:val="22"/>
          <w:lang w:eastAsia="ru-RU" w:bidi="ru-RU"/>
        </w:rPr>
        <w:t xml:space="preserve">предоставляется участнику СВО </w:t>
      </w:r>
      <w:r w:rsidR="00350996">
        <w:rPr>
          <w:color w:val="000000"/>
          <w:spacing w:val="0"/>
          <w:sz w:val="22"/>
          <w:szCs w:val="22"/>
          <w:lang w:eastAsia="ru-RU" w:bidi="ru-RU"/>
        </w:rPr>
        <w:t>и (</w:t>
      </w:r>
      <w:r w:rsidR="00823861">
        <w:rPr>
          <w:color w:val="000000"/>
          <w:spacing w:val="0"/>
          <w:sz w:val="22"/>
          <w:szCs w:val="22"/>
          <w:lang w:eastAsia="ru-RU" w:bidi="ru-RU"/>
        </w:rPr>
        <w:t>или</w:t>
      </w:r>
      <w:r w:rsidR="00350996">
        <w:rPr>
          <w:color w:val="000000"/>
          <w:spacing w:val="0"/>
          <w:sz w:val="22"/>
          <w:szCs w:val="22"/>
          <w:lang w:eastAsia="ru-RU" w:bidi="ru-RU"/>
        </w:rPr>
        <w:t>)</w:t>
      </w:r>
      <w:r w:rsidR="00823861">
        <w:rPr>
          <w:color w:val="000000"/>
          <w:spacing w:val="0"/>
          <w:sz w:val="22"/>
          <w:szCs w:val="22"/>
          <w:lang w:eastAsia="ru-RU" w:bidi="ru-RU"/>
        </w:rPr>
        <w:t xml:space="preserve"> одному из членов его семьи </w:t>
      </w:r>
      <w:r w:rsidR="00350996">
        <w:rPr>
          <w:color w:val="000000"/>
          <w:spacing w:val="0"/>
          <w:sz w:val="22"/>
          <w:szCs w:val="22"/>
          <w:lang w:eastAsia="ru-RU" w:bidi="ru-RU"/>
        </w:rPr>
        <w:t>(</w:t>
      </w:r>
      <w:r w:rsidR="00823861">
        <w:rPr>
          <w:color w:val="000000"/>
          <w:spacing w:val="0"/>
          <w:sz w:val="22"/>
          <w:szCs w:val="22"/>
          <w:lang w:eastAsia="ru-RU" w:bidi="ru-RU"/>
        </w:rPr>
        <w:t>супруг</w:t>
      </w:r>
      <w:r w:rsidR="00350996">
        <w:rPr>
          <w:color w:val="000000"/>
          <w:spacing w:val="0"/>
          <w:sz w:val="22"/>
          <w:szCs w:val="22"/>
          <w:lang w:eastAsia="ru-RU" w:bidi="ru-RU"/>
        </w:rPr>
        <w:t>а (супруги)</w:t>
      </w:r>
      <w:r w:rsidR="00823861">
        <w:rPr>
          <w:color w:val="000000"/>
          <w:spacing w:val="0"/>
          <w:sz w:val="22"/>
          <w:szCs w:val="22"/>
          <w:lang w:eastAsia="ru-RU" w:bidi="ru-RU"/>
        </w:rPr>
        <w:t>, родител</w:t>
      </w:r>
      <w:r w:rsidR="00350996">
        <w:rPr>
          <w:color w:val="000000"/>
          <w:spacing w:val="0"/>
          <w:sz w:val="22"/>
          <w:szCs w:val="22"/>
          <w:lang w:eastAsia="ru-RU" w:bidi="ru-RU"/>
        </w:rPr>
        <w:t>ей</w:t>
      </w:r>
      <w:r w:rsidR="00823861">
        <w:rPr>
          <w:color w:val="000000"/>
          <w:spacing w:val="0"/>
          <w:sz w:val="22"/>
          <w:szCs w:val="22"/>
          <w:lang w:eastAsia="ru-RU" w:bidi="ru-RU"/>
        </w:rPr>
        <w:t>, дет</w:t>
      </w:r>
      <w:r w:rsidR="00350996">
        <w:rPr>
          <w:color w:val="000000"/>
          <w:spacing w:val="0"/>
          <w:sz w:val="22"/>
          <w:szCs w:val="22"/>
          <w:lang w:eastAsia="ru-RU" w:bidi="ru-RU"/>
        </w:rPr>
        <w:t>ей</w:t>
      </w:r>
      <w:r w:rsidR="00823861">
        <w:rPr>
          <w:color w:val="000000"/>
          <w:spacing w:val="0"/>
          <w:sz w:val="22"/>
          <w:szCs w:val="22"/>
          <w:lang w:eastAsia="ru-RU" w:bidi="ru-RU"/>
        </w:rPr>
        <w:t xml:space="preserve"> в возрасте до 18 лет</w:t>
      </w:r>
      <w:r w:rsidR="00350996">
        <w:rPr>
          <w:color w:val="000000"/>
          <w:spacing w:val="0"/>
          <w:sz w:val="22"/>
          <w:szCs w:val="22"/>
          <w:lang w:eastAsia="ru-RU" w:bidi="ru-RU"/>
        </w:rPr>
        <w:t xml:space="preserve"> </w:t>
      </w:r>
      <w:r w:rsidRPr="00736C8D">
        <w:rPr>
          <w:color w:val="000000"/>
          <w:spacing w:val="0"/>
          <w:sz w:val="22"/>
          <w:szCs w:val="22"/>
          <w:lang w:eastAsia="ru-RU" w:bidi="ru-RU"/>
        </w:rPr>
        <w:t xml:space="preserve">– </w:t>
      </w:r>
      <w:r w:rsidRPr="00350996">
        <w:rPr>
          <w:b/>
          <w:color w:val="000000"/>
          <w:spacing w:val="0"/>
          <w:sz w:val="22"/>
          <w:szCs w:val="22"/>
          <w:lang w:eastAsia="ru-RU" w:bidi="ru-RU"/>
        </w:rPr>
        <w:t>до 50 000 рублей</w:t>
      </w:r>
      <w:r w:rsidRPr="00736C8D">
        <w:rPr>
          <w:color w:val="000000"/>
          <w:spacing w:val="0"/>
          <w:sz w:val="22"/>
          <w:szCs w:val="22"/>
          <w:lang w:eastAsia="ru-RU" w:bidi="ru-RU"/>
        </w:rPr>
        <w:t xml:space="preserve"> </w:t>
      </w:r>
      <w:r w:rsidR="00E4664A" w:rsidRPr="00E4664A">
        <w:rPr>
          <w:color w:val="000000"/>
          <w:spacing w:val="0"/>
          <w:sz w:val="22"/>
          <w:szCs w:val="22"/>
          <w:lang w:eastAsia="ru-RU" w:bidi="ru-RU"/>
        </w:rPr>
        <w:t>единовременно.</w:t>
      </w:r>
    </w:p>
    <w:p w:rsidR="00350996" w:rsidRPr="00350996" w:rsidRDefault="00350996" w:rsidP="00350996">
      <w:pPr>
        <w:pStyle w:val="11"/>
        <w:tabs>
          <w:tab w:val="left" w:pos="780"/>
        </w:tabs>
        <w:spacing w:before="0" w:after="0" w:line="240" w:lineRule="auto"/>
        <w:rPr>
          <w:b/>
          <w:color w:val="000000"/>
          <w:spacing w:val="0"/>
          <w:sz w:val="16"/>
          <w:szCs w:val="16"/>
          <w:lang w:eastAsia="ru-RU" w:bidi="ru-RU"/>
        </w:rPr>
      </w:pPr>
    </w:p>
    <w:p w:rsidR="00350996" w:rsidRPr="00065B3F" w:rsidRDefault="00350996" w:rsidP="00350996">
      <w:pPr>
        <w:pStyle w:val="11"/>
        <w:tabs>
          <w:tab w:val="left" w:pos="780"/>
        </w:tabs>
        <w:spacing w:before="0" w:after="0" w:line="240" w:lineRule="auto"/>
        <w:rPr>
          <w:b/>
          <w:color w:val="000000"/>
          <w:spacing w:val="0"/>
          <w:sz w:val="22"/>
          <w:szCs w:val="22"/>
          <w:lang w:eastAsia="ru-RU" w:bidi="ru-RU"/>
        </w:rPr>
      </w:pPr>
      <w:r>
        <w:rPr>
          <w:b/>
          <w:color w:val="000000"/>
          <w:spacing w:val="0"/>
          <w:sz w:val="22"/>
          <w:szCs w:val="22"/>
          <w:lang w:eastAsia="ru-RU" w:bidi="ru-RU"/>
        </w:rPr>
        <w:t xml:space="preserve">    </w:t>
      </w:r>
      <w:r w:rsidRPr="00065B3F">
        <w:rPr>
          <w:b/>
          <w:color w:val="000000"/>
          <w:spacing w:val="0"/>
          <w:sz w:val="22"/>
          <w:szCs w:val="22"/>
          <w:lang w:eastAsia="ru-RU" w:bidi="ru-RU"/>
        </w:rPr>
        <w:t>Право на получение адресной материальной помощи имеют граждане:</w:t>
      </w:r>
    </w:p>
    <w:p w:rsidR="00350996" w:rsidRDefault="00350996" w:rsidP="00350996">
      <w:pPr>
        <w:pStyle w:val="11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22"/>
          <w:szCs w:val="22"/>
          <w:lang w:eastAsia="ru-RU" w:bidi="ru-RU"/>
        </w:rPr>
      </w:pPr>
      <w:r w:rsidRPr="00065B3F">
        <w:rPr>
          <w:b/>
          <w:color w:val="000000"/>
          <w:spacing w:val="0"/>
          <w:sz w:val="22"/>
          <w:szCs w:val="22"/>
          <w:lang w:eastAsia="ru-RU" w:bidi="ru-RU"/>
        </w:rPr>
        <w:t xml:space="preserve">- </w:t>
      </w:r>
      <w:r w:rsidRPr="00065B3F">
        <w:rPr>
          <w:color w:val="000000"/>
          <w:spacing w:val="0"/>
          <w:sz w:val="22"/>
          <w:szCs w:val="22"/>
          <w:lang w:eastAsia="ru-RU" w:bidi="ru-RU"/>
        </w:rPr>
        <w:t>участник СВО, супруг(а) участника СВО, один из родителей участника СВО, а также члены семей участников СВО, погибших в хо</w:t>
      </w:r>
      <w:r>
        <w:rPr>
          <w:color w:val="000000"/>
          <w:spacing w:val="0"/>
          <w:sz w:val="22"/>
          <w:szCs w:val="22"/>
          <w:lang w:eastAsia="ru-RU" w:bidi="ru-RU"/>
        </w:rPr>
        <w:t>де специальной военной операции</w:t>
      </w:r>
      <w:r w:rsidRPr="003509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предоставлении </w:t>
      </w:r>
      <w:r>
        <w:rPr>
          <w:color w:val="000000"/>
          <w:spacing w:val="0"/>
          <w:sz w:val="22"/>
          <w:szCs w:val="22"/>
          <w:lang w:eastAsia="ru-RU" w:bidi="ru-RU"/>
        </w:rPr>
        <w:t>документов, подтверждающих</w:t>
      </w:r>
      <w:r w:rsidRPr="00823861">
        <w:rPr>
          <w:color w:val="000000"/>
          <w:spacing w:val="0"/>
          <w:sz w:val="22"/>
          <w:szCs w:val="22"/>
          <w:lang w:eastAsia="ru-RU" w:bidi="ru-RU"/>
        </w:rPr>
        <w:t xml:space="preserve"> необходим</w:t>
      </w:r>
      <w:r>
        <w:rPr>
          <w:color w:val="000000"/>
          <w:spacing w:val="0"/>
          <w:sz w:val="22"/>
          <w:szCs w:val="22"/>
          <w:lang w:eastAsia="ru-RU" w:bidi="ru-RU"/>
        </w:rPr>
        <w:t>ость или стоимость</w:t>
      </w:r>
      <w:r w:rsidRPr="00823861">
        <w:rPr>
          <w:color w:val="000000"/>
          <w:spacing w:val="0"/>
          <w:sz w:val="22"/>
          <w:szCs w:val="22"/>
          <w:lang w:eastAsia="ru-RU" w:bidi="ru-RU"/>
        </w:rPr>
        <w:t xml:space="preserve"> дорогостоящего лечения, лекарственных</w:t>
      </w:r>
      <w:r>
        <w:rPr>
          <w:color w:val="000000"/>
          <w:spacing w:val="0"/>
          <w:sz w:val="22"/>
          <w:szCs w:val="22"/>
          <w:lang w:eastAsia="ru-RU" w:bidi="ru-RU"/>
        </w:rPr>
        <w:t xml:space="preserve"> препаратов, операции, документов, подтверждающих</w:t>
      </w:r>
      <w:r w:rsidRPr="00823861">
        <w:rPr>
          <w:color w:val="000000"/>
          <w:spacing w:val="0"/>
          <w:sz w:val="22"/>
          <w:szCs w:val="22"/>
          <w:lang w:eastAsia="ru-RU" w:bidi="ru-RU"/>
        </w:rPr>
        <w:t xml:space="preserve"> расходы, понесенные заявителем на ле</w:t>
      </w:r>
      <w:r>
        <w:rPr>
          <w:color w:val="000000"/>
          <w:spacing w:val="0"/>
          <w:sz w:val="22"/>
          <w:szCs w:val="22"/>
          <w:lang w:eastAsia="ru-RU" w:bidi="ru-RU"/>
        </w:rPr>
        <w:t>чение, операцию в текущем году.</w:t>
      </w:r>
    </w:p>
    <w:p w:rsidR="00350996" w:rsidRPr="00065B3F" w:rsidRDefault="00350996" w:rsidP="00350996">
      <w:pPr>
        <w:pStyle w:val="11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22"/>
          <w:szCs w:val="22"/>
          <w:lang w:eastAsia="ru-RU" w:bidi="ru-RU"/>
        </w:rPr>
      </w:pPr>
    </w:p>
    <w:p w:rsidR="000A356A" w:rsidRDefault="00570147" w:rsidP="002E559A">
      <w:pPr>
        <w:pStyle w:val="11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22"/>
          <w:szCs w:val="22"/>
          <w:lang w:eastAsia="ru-RU" w:bidi="ru-RU"/>
        </w:rPr>
      </w:pPr>
      <w:r w:rsidRPr="00065B3F">
        <w:rPr>
          <w:b/>
          <w:color w:val="000000"/>
          <w:spacing w:val="0"/>
          <w:sz w:val="22"/>
          <w:szCs w:val="22"/>
          <w:lang w:eastAsia="ru-RU" w:bidi="ru-RU"/>
        </w:rPr>
        <w:t>ВАЖНО!</w:t>
      </w:r>
      <w:r w:rsidRPr="00065B3F">
        <w:rPr>
          <w:color w:val="000000"/>
          <w:spacing w:val="0"/>
          <w:sz w:val="22"/>
          <w:szCs w:val="22"/>
          <w:lang w:eastAsia="ru-RU" w:bidi="ru-RU"/>
        </w:rPr>
        <w:t xml:space="preserve"> </w:t>
      </w:r>
      <w:r w:rsidR="00E4664A" w:rsidRPr="00E4664A">
        <w:rPr>
          <w:color w:val="000000"/>
          <w:spacing w:val="0"/>
          <w:sz w:val="22"/>
          <w:szCs w:val="22"/>
          <w:lang w:eastAsia="ru-RU" w:bidi="ru-RU"/>
        </w:rPr>
        <w:t xml:space="preserve">Адресная материальная помощь предоставляется </w:t>
      </w:r>
      <w:r w:rsidR="002E559A" w:rsidRPr="002E559A">
        <w:rPr>
          <w:color w:val="000000"/>
          <w:spacing w:val="0"/>
          <w:sz w:val="22"/>
          <w:szCs w:val="22"/>
          <w:lang w:eastAsia="ru-RU" w:bidi="ru-RU"/>
        </w:rPr>
        <w:t>участникам СВО и членам их семей</w:t>
      </w:r>
      <w:r w:rsidR="00E4664A" w:rsidRPr="00E4664A">
        <w:rPr>
          <w:color w:val="000000"/>
          <w:spacing w:val="0"/>
          <w:sz w:val="22"/>
          <w:szCs w:val="22"/>
          <w:lang w:eastAsia="ru-RU" w:bidi="ru-RU"/>
        </w:rPr>
        <w:t>, зарегистрированным и фактически проживающим на территории Сос</w:t>
      </w:r>
      <w:r w:rsidR="000A356A">
        <w:rPr>
          <w:color w:val="000000"/>
          <w:spacing w:val="0"/>
          <w:sz w:val="22"/>
          <w:szCs w:val="22"/>
          <w:lang w:eastAsia="ru-RU" w:bidi="ru-RU"/>
        </w:rPr>
        <w:t>новского муниципального района.</w:t>
      </w:r>
    </w:p>
    <w:p w:rsidR="000A356A" w:rsidRDefault="000A356A" w:rsidP="002E559A">
      <w:pPr>
        <w:pStyle w:val="11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22"/>
          <w:szCs w:val="22"/>
          <w:lang w:eastAsia="ru-RU" w:bidi="ru-RU"/>
        </w:rPr>
      </w:pPr>
    </w:p>
    <w:p w:rsidR="0054221F" w:rsidRDefault="0054221F" w:rsidP="0054221F">
      <w:pPr>
        <w:ind w:firstLine="283"/>
        <w:jc w:val="center"/>
        <w:rPr>
          <w:b/>
          <w:bCs/>
          <w:iCs/>
          <w:spacing w:val="3"/>
          <w:sz w:val="22"/>
          <w:szCs w:val="22"/>
          <w:lang w:eastAsia="en-US"/>
        </w:rPr>
      </w:pPr>
      <w:r w:rsidRPr="0054221F">
        <w:rPr>
          <w:b/>
          <w:bCs/>
          <w:iCs/>
          <w:spacing w:val="3"/>
          <w:sz w:val="22"/>
          <w:szCs w:val="22"/>
          <w:lang w:eastAsia="en-US"/>
        </w:rPr>
        <w:lastRenderedPageBreak/>
        <w:t xml:space="preserve">Перечень документов, необходимых для назначения адресной материальной помощи </w:t>
      </w:r>
      <w:r w:rsidRPr="0054221F">
        <w:rPr>
          <w:bCs/>
          <w:i/>
          <w:iCs/>
          <w:spacing w:val="3"/>
          <w:sz w:val="22"/>
          <w:szCs w:val="22"/>
          <w:lang w:eastAsia="en-US"/>
        </w:rPr>
        <w:t>(предоставляются на всех членов семьи, проживающих совместно с заявителем)</w:t>
      </w:r>
      <w:r w:rsidRPr="0054221F">
        <w:rPr>
          <w:b/>
          <w:bCs/>
          <w:iCs/>
          <w:spacing w:val="3"/>
          <w:sz w:val="22"/>
          <w:szCs w:val="22"/>
          <w:lang w:eastAsia="en-US"/>
        </w:rPr>
        <w:t>:</w:t>
      </w:r>
    </w:p>
    <w:p w:rsidR="0054221F" w:rsidRPr="0054221F" w:rsidRDefault="0054221F" w:rsidP="0054221F">
      <w:pPr>
        <w:ind w:firstLine="283"/>
        <w:jc w:val="both"/>
        <w:rPr>
          <w:i/>
          <w:iCs/>
          <w:sz w:val="22"/>
          <w:szCs w:val="22"/>
        </w:rPr>
      </w:pPr>
      <w:r w:rsidRPr="0054221F">
        <w:rPr>
          <w:i/>
          <w:iCs/>
          <w:sz w:val="22"/>
          <w:szCs w:val="22"/>
        </w:rPr>
        <w:t xml:space="preserve">1) </w:t>
      </w:r>
      <w:hyperlink w:anchor="P734" w:history="1">
        <w:r w:rsidRPr="0054221F">
          <w:rPr>
            <w:rStyle w:val="a8"/>
            <w:i/>
            <w:iCs/>
            <w:color w:val="auto"/>
            <w:sz w:val="22"/>
            <w:szCs w:val="22"/>
            <w:u w:val="none"/>
          </w:rPr>
          <w:t>заявление</w:t>
        </w:r>
      </w:hyperlink>
      <w:r w:rsidRPr="0054221F">
        <w:rPr>
          <w:i/>
          <w:iCs/>
          <w:sz w:val="22"/>
          <w:szCs w:val="22"/>
        </w:rPr>
        <w:t xml:space="preserve"> о предоставлении адресной  материальной помощи  на имя Главы Сосновского муниципального района;</w:t>
      </w:r>
    </w:p>
    <w:p w:rsidR="0054221F" w:rsidRPr="0054221F" w:rsidRDefault="0054221F" w:rsidP="0054221F">
      <w:pPr>
        <w:ind w:firstLine="283"/>
        <w:jc w:val="both"/>
        <w:rPr>
          <w:i/>
          <w:iCs/>
          <w:sz w:val="22"/>
          <w:szCs w:val="22"/>
        </w:rPr>
      </w:pPr>
      <w:r w:rsidRPr="0054221F">
        <w:rPr>
          <w:i/>
          <w:iCs/>
          <w:sz w:val="22"/>
          <w:szCs w:val="22"/>
        </w:rPr>
        <w:t xml:space="preserve"> 2) копия документа, удостоверяющего личность и регистрацию по месту жительства Заявителя и членов его семьи;</w:t>
      </w:r>
    </w:p>
    <w:p w:rsidR="0054221F" w:rsidRPr="0054221F" w:rsidRDefault="0054221F" w:rsidP="0054221F">
      <w:pPr>
        <w:ind w:firstLine="283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3) </w:t>
      </w:r>
      <w:r w:rsidRPr="0054221F">
        <w:rPr>
          <w:i/>
          <w:iCs/>
          <w:sz w:val="22"/>
          <w:szCs w:val="22"/>
        </w:rPr>
        <w:t>документ, подтверждающий регистрацию в системе индивидуального (персонифицированного) учета</w:t>
      </w:r>
      <w:r>
        <w:rPr>
          <w:i/>
          <w:iCs/>
          <w:sz w:val="22"/>
          <w:szCs w:val="22"/>
        </w:rPr>
        <w:t xml:space="preserve"> (СНИЛС)</w:t>
      </w:r>
      <w:r w:rsidRPr="0054221F">
        <w:rPr>
          <w:i/>
          <w:iCs/>
          <w:sz w:val="22"/>
          <w:szCs w:val="22"/>
        </w:rPr>
        <w:t>;</w:t>
      </w:r>
    </w:p>
    <w:p w:rsidR="0054221F" w:rsidRPr="0054221F" w:rsidRDefault="0054221F" w:rsidP="0054221F">
      <w:pPr>
        <w:ind w:firstLine="283"/>
        <w:jc w:val="both"/>
        <w:rPr>
          <w:i/>
          <w:iCs/>
          <w:sz w:val="22"/>
          <w:szCs w:val="22"/>
        </w:rPr>
      </w:pPr>
      <w:r w:rsidRPr="0054221F">
        <w:rPr>
          <w:i/>
          <w:iCs/>
          <w:sz w:val="22"/>
          <w:szCs w:val="22"/>
        </w:rPr>
        <w:t>4) копию документа, удостоверяющего личность законного представителя и копию документа, подтверждающего полномочия законного представителя;</w:t>
      </w:r>
    </w:p>
    <w:p w:rsidR="0054221F" w:rsidRPr="0054221F" w:rsidRDefault="0054221F" w:rsidP="0054221F">
      <w:pPr>
        <w:ind w:firstLine="283"/>
        <w:jc w:val="both"/>
        <w:rPr>
          <w:i/>
          <w:iCs/>
          <w:sz w:val="22"/>
          <w:szCs w:val="22"/>
        </w:rPr>
      </w:pPr>
      <w:r w:rsidRPr="0054221F">
        <w:rPr>
          <w:i/>
          <w:iCs/>
          <w:sz w:val="22"/>
          <w:szCs w:val="22"/>
        </w:rPr>
        <w:t>5) копии документов, подтверждающих участие граждан в специальной военной операции;</w:t>
      </w:r>
    </w:p>
    <w:p w:rsidR="0054221F" w:rsidRPr="0054221F" w:rsidRDefault="0054221F" w:rsidP="0054221F">
      <w:pPr>
        <w:ind w:firstLine="283"/>
        <w:jc w:val="both"/>
        <w:rPr>
          <w:i/>
          <w:iCs/>
          <w:sz w:val="22"/>
          <w:szCs w:val="22"/>
        </w:rPr>
      </w:pPr>
      <w:r w:rsidRPr="0054221F">
        <w:rPr>
          <w:i/>
          <w:iCs/>
          <w:sz w:val="22"/>
          <w:szCs w:val="22"/>
        </w:rPr>
        <w:t>6) копии документов, подтверждающих статус члена семьи участника СВО (свидетельство о браке; свидетельство о рождении; постановление (распоряжение) исполнительно-распорядительного органа муниципального образования, акт органа опеки и попечительства об установлении опеки (попечительства), передачи ребенка на воспитание в приемную семью; судебное постановление об установлении факта нахождения на иждивении; иные документы);</w:t>
      </w:r>
    </w:p>
    <w:p w:rsidR="0054221F" w:rsidRPr="0054221F" w:rsidRDefault="0054221F" w:rsidP="0054221F">
      <w:pPr>
        <w:ind w:firstLine="283"/>
        <w:jc w:val="both"/>
        <w:rPr>
          <w:i/>
          <w:iCs/>
          <w:sz w:val="22"/>
          <w:szCs w:val="22"/>
        </w:rPr>
      </w:pPr>
      <w:r w:rsidRPr="0054221F">
        <w:rPr>
          <w:i/>
          <w:iCs/>
          <w:sz w:val="22"/>
          <w:szCs w:val="22"/>
        </w:rPr>
        <w:t>7) сведения о доходах членов семьи участника СВО для оценки критерия нуждаемости в оказании адресной материальной помощи и размера оказываемой помощи;</w:t>
      </w:r>
    </w:p>
    <w:p w:rsidR="0054221F" w:rsidRPr="0054221F" w:rsidRDefault="0054221F" w:rsidP="0054221F">
      <w:pPr>
        <w:ind w:firstLine="283"/>
        <w:jc w:val="both"/>
        <w:rPr>
          <w:i/>
          <w:iCs/>
          <w:sz w:val="22"/>
          <w:szCs w:val="22"/>
        </w:rPr>
      </w:pPr>
      <w:r w:rsidRPr="0054221F">
        <w:rPr>
          <w:i/>
          <w:iCs/>
          <w:sz w:val="22"/>
          <w:szCs w:val="22"/>
        </w:rPr>
        <w:t xml:space="preserve">8) копию правоустанавливающего документа на жилое помещение, расположенное на территории Сосновского муниципального района, или выписку из единого государственного реестра недвижимости (предоставляется заявителем самостоятельно либо запрашивается в порядке межведомственного электронного взаимодействия); </w:t>
      </w:r>
    </w:p>
    <w:p w:rsidR="0054221F" w:rsidRPr="0054221F" w:rsidRDefault="0054221F" w:rsidP="0054221F">
      <w:pPr>
        <w:ind w:firstLine="283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9</w:t>
      </w:r>
      <w:r w:rsidRPr="0054221F">
        <w:rPr>
          <w:i/>
          <w:iCs/>
          <w:sz w:val="22"/>
          <w:szCs w:val="22"/>
        </w:rPr>
        <w:t xml:space="preserve">) документы, подтверждающие о необходимости и стоимости дорогостоящего лечения, лекарственных препаратов, операции, документы, подтверждающие расходы, понесенные заявителем на лечение, операцию в текущем году; </w:t>
      </w:r>
    </w:p>
    <w:p w:rsidR="001975F9" w:rsidRPr="0054221F" w:rsidRDefault="0054221F" w:rsidP="0054221F">
      <w:pPr>
        <w:ind w:firstLine="283"/>
        <w:jc w:val="both"/>
        <w:rPr>
          <w:b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10</w:t>
      </w:r>
      <w:r w:rsidRPr="0054221F">
        <w:rPr>
          <w:i/>
          <w:iCs/>
          <w:sz w:val="22"/>
          <w:szCs w:val="22"/>
        </w:rPr>
        <w:t>) реквизиты счета, отрытого гражданином в кредитной организации для перечисления денежных средств.</w:t>
      </w:r>
      <w:r w:rsidRPr="0054221F">
        <w:rPr>
          <w:b/>
          <w:i/>
          <w:iCs/>
          <w:sz w:val="22"/>
          <w:szCs w:val="22"/>
        </w:rPr>
        <w:t xml:space="preserve"> </w:t>
      </w:r>
    </w:p>
    <w:p w:rsidR="000A356A" w:rsidRDefault="000A356A" w:rsidP="00C51763">
      <w:pPr>
        <w:ind w:firstLine="283"/>
        <w:jc w:val="center"/>
        <w:rPr>
          <w:b/>
          <w:bCs/>
          <w:iCs/>
          <w:sz w:val="22"/>
          <w:szCs w:val="22"/>
        </w:rPr>
      </w:pPr>
    </w:p>
    <w:p w:rsidR="00C51763" w:rsidRPr="00065B3F" w:rsidRDefault="00C51763" w:rsidP="00C51763">
      <w:pPr>
        <w:ind w:firstLine="283"/>
        <w:jc w:val="center"/>
        <w:rPr>
          <w:b/>
          <w:bCs/>
          <w:iCs/>
          <w:sz w:val="22"/>
          <w:szCs w:val="22"/>
        </w:rPr>
      </w:pPr>
      <w:r w:rsidRPr="00065B3F">
        <w:rPr>
          <w:b/>
          <w:bCs/>
          <w:iCs/>
          <w:sz w:val="22"/>
          <w:szCs w:val="22"/>
        </w:rPr>
        <w:t>Основаниями для отказа в предоставлении адресной материальной помощи являются:</w:t>
      </w:r>
    </w:p>
    <w:p w:rsidR="0054221F" w:rsidRPr="0054221F" w:rsidRDefault="00823861" w:rsidP="0054221F">
      <w:pPr>
        <w:ind w:firstLine="28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1) </w:t>
      </w:r>
      <w:r w:rsidR="0054221F" w:rsidRPr="0054221F">
        <w:rPr>
          <w:bCs/>
          <w:iCs/>
          <w:sz w:val="22"/>
          <w:szCs w:val="22"/>
        </w:rPr>
        <w:t>отсутствие пакета документов, необходимых для рассмотрения заявления о назначении адресной материальной помощи;</w:t>
      </w:r>
    </w:p>
    <w:p w:rsidR="0054221F" w:rsidRPr="0054221F" w:rsidRDefault="0054221F" w:rsidP="0054221F">
      <w:pPr>
        <w:ind w:firstLine="283"/>
        <w:jc w:val="both"/>
        <w:rPr>
          <w:bCs/>
          <w:iCs/>
          <w:sz w:val="22"/>
          <w:szCs w:val="22"/>
        </w:rPr>
      </w:pPr>
      <w:r w:rsidRPr="0054221F">
        <w:rPr>
          <w:bCs/>
          <w:iCs/>
          <w:sz w:val="22"/>
          <w:szCs w:val="22"/>
        </w:rPr>
        <w:t>2) предоставление заведомо недостоверных сведений и документов;</w:t>
      </w:r>
    </w:p>
    <w:p w:rsidR="0054221F" w:rsidRPr="0054221F" w:rsidRDefault="0054221F" w:rsidP="0054221F">
      <w:pPr>
        <w:ind w:firstLine="283"/>
        <w:jc w:val="both"/>
        <w:rPr>
          <w:bCs/>
          <w:iCs/>
          <w:sz w:val="22"/>
          <w:szCs w:val="22"/>
        </w:rPr>
      </w:pPr>
      <w:r w:rsidRPr="0054221F">
        <w:rPr>
          <w:bCs/>
          <w:iCs/>
          <w:sz w:val="22"/>
          <w:szCs w:val="22"/>
        </w:rPr>
        <w:t>3) несоответствие заявителя критериям нуждаемости;</w:t>
      </w:r>
    </w:p>
    <w:p w:rsidR="00823861" w:rsidRDefault="0054221F" w:rsidP="00823861">
      <w:pPr>
        <w:ind w:firstLine="283"/>
        <w:jc w:val="both"/>
        <w:rPr>
          <w:bCs/>
          <w:iCs/>
          <w:sz w:val="22"/>
          <w:szCs w:val="22"/>
        </w:rPr>
      </w:pPr>
      <w:r w:rsidRPr="0054221F">
        <w:rPr>
          <w:bCs/>
          <w:iCs/>
          <w:sz w:val="22"/>
          <w:szCs w:val="22"/>
        </w:rPr>
        <w:t>4) отсутствие дохода заявителя (членов его семьи) по неуважительной причине, наличие в семье трудоспособных граждан, не предпринимающих никаких дейс</w:t>
      </w:r>
      <w:r w:rsidR="00823861">
        <w:rPr>
          <w:bCs/>
          <w:iCs/>
          <w:sz w:val="22"/>
          <w:szCs w:val="22"/>
        </w:rPr>
        <w:t>твий по своему трудоустройству;</w:t>
      </w:r>
    </w:p>
    <w:p w:rsidR="0054221F" w:rsidRPr="0054221F" w:rsidRDefault="0054221F" w:rsidP="0054221F">
      <w:pPr>
        <w:ind w:firstLine="283"/>
        <w:jc w:val="both"/>
        <w:rPr>
          <w:bCs/>
          <w:iCs/>
          <w:sz w:val="22"/>
          <w:szCs w:val="22"/>
        </w:rPr>
      </w:pPr>
      <w:r w:rsidRPr="0054221F">
        <w:rPr>
          <w:bCs/>
          <w:iCs/>
          <w:sz w:val="22"/>
          <w:szCs w:val="22"/>
        </w:rPr>
        <w:t>5) получение адресной материальной помощи в соответствии с настоящим Положением в текущем году, за исключением предоставления адресной материальной помощи в случае гибели участника СВО, погибшего в период участия в специальной военной операции;</w:t>
      </w:r>
    </w:p>
    <w:p w:rsidR="001975F9" w:rsidRDefault="0054221F" w:rsidP="0054221F">
      <w:pPr>
        <w:ind w:firstLine="283"/>
        <w:jc w:val="both"/>
        <w:rPr>
          <w:i/>
          <w:color w:val="000000"/>
          <w:kern w:val="28"/>
          <w:sz w:val="22"/>
          <w:szCs w:val="22"/>
        </w:rPr>
      </w:pPr>
      <w:r w:rsidRPr="0054221F">
        <w:rPr>
          <w:bCs/>
          <w:iCs/>
          <w:sz w:val="22"/>
          <w:szCs w:val="22"/>
        </w:rPr>
        <w:t>6) отсутствие лимита ассигнований, предусмотренных на текущий год в бюджете Сосновского муниципального района на указанные цели.</w:t>
      </w:r>
    </w:p>
    <w:p w:rsidR="00823861" w:rsidRDefault="00823861" w:rsidP="00065B3F">
      <w:pPr>
        <w:ind w:firstLine="283"/>
        <w:jc w:val="both"/>
        <w:rPr>
          <w:i/>
          <w:color w:val="000000"/>
          <w:kern w:val="28"/>
          <w:sz w:val="22"/>
          <w:szCs w:val="22"/>
        </w:rPr>
      </w:pPr>
    </w:p>
    <w:p w:rsidR="00B85BE2" w:rsidRPr="00065B3F" w:rsidRDefault="00B85BE2" w:rsidP="00065B3F">
      <w:pPr>
        <w:ind w:firstLine="283"/>
        <w:jc w:val="both"/>
        <w:rPr>
          <w:b/>
          <w:bCs/>
          <w:i/>
          <w:color w:val="000000"/>
          <w:kern w:val="28"/>
          <w:sz w:val="22"/>
          <w:szCs w:val="22"/>
        </w:rPr>
      </w:pPr>
    </w:p>
    <w:p w:rsidR="00D73B1F" w:rsidRPr="007D3556" w:rsidRDefault="00D73B1F" w:rsidP="00D73B1F">
      <w:pPr>
        <w:widowControl w:val="0"/>
        <w:jc w:val="center"/>
        <w:rPr>
          <w:b/>
          <w:bCs/>
          <w:i/>
          <w:iCs/>
          <w:color w:val="000000"/>
          <w:kern w:val="28"/>
          <w:sz w:val="26"/>
          <w:szCs w:val="26"/>
        </w:rPr>
      </w:pPr>
      <w:r w:rsidRPr="007D3556">
        <w:rPr>
          <w:b/>
          <w:bCs/>
          <w:i/>
          <w:iCs/>
          <w:color w:val="000000"/>
          <w:kern w:val="28"/>
          <w:sz w:val="26"/>
          <w:szCs w:val="26"/>
        </w:rPr>
        <w:t>Отделение срочного социального</w:t>
      </w:r>
    </w:p>
    <w:p w:rsidR="00D73B1F" w:rsidRPr="007D3556" w:rsidRDefault="00D73B1F" w:rsidP="00D73B1F">
      <w:pPr>
        <w:widowControl w:val="0"/>
        <w:jc w:val="center"/>
        <w:rPr>
          <w:color w:val="000000"/>
          <w:kern w:val="28"/>
          <w:sz w:val="26"/>
          <w:szCs w:val="26"/>
        </w:rPr>
      </w:pPr>
      <w:r w:rsidRPr="007D3556">
        <w:rPr>
          <w:b/>
          <w:bCs/>
          <w:i/>
          <w:iCs/>
          <w:color w:val="000000"/>
          <w:kern w:val="28"/>
          <w:sz w:val="26"/>
          <w:szCs w:val="26"/>
        </w:rPr>
        <w:t>обслуживания:</w:t>
      </w:r>
      <w:r w:rsidRPr="007D3556">
        <w:rPr>
          <w:color w:val="000000"/>
          <w:kern w:val="28"/>
          <w:sz w:val="26"/>
          <w:szCs w:val="26"/>
        </w:rPr>
        <w:t> </w:t>
      </w:r>
    </w:p>
    <w:p w:rsidR="00D73B1F" w:rsidRPr="0000004E" w:rsidRDefault="00D73B1F" w:rsidP="00D73B1F">
      <w:pPr>
        <w:widowControl w:val="0"/>
        <w:jc w:val="center"/>
        <w:rPr>
          <w:b/>
          <w:bCs/>
          <w:i/>
          <w:iCs/>
          <w:color w:val="000000"/>
          <w:kern w:val="28"/>
          <w:sz w:val="28"/>
          <w:szCs w:val="28"/>
        </w:rPr>
      </w:pPr>
    </w:p>
    <w:p w:rsidR="00D73B1F" w:rsidRPr="007D3556" w:rsidRDefault="00D73B1F" w:rsidP="00D73B1F">
      <w:pPr>
        <w:widowControl w:val="0"/>
        <w:jc w:val="center"/>
        <w:rPr>
          <w:i/>
          <w:iCs/>
          <w:color w:val="000000"/>
          <w:kern w:val="28"/>
          <w:sz w:val="24"/>
          <w:szCs w:val="24"/>
          <w:u w:val="single"/>
        </w:rPr>
      </w:pPr>
      <w:r w:rsidRPr="007D3556">
        <w:rPr>
          <w:i/>
          <w:iCs/>
          <w:color w:val="000000"/>
          <w:kern w:val="28"/>
          <w:sz w:val="24"/>
          <w:szCs w:val="24"/>
          <w:u w:val="single"/>
        </w:rPr>
        <w:t>Заведующий отделением:</w:t>
      </w:r>
    </w:p>
    <w:p w:rsidR="00D73B1F" w:rsidRPr="007D3556" w:rsidRDefault="00D73B1F" w:rsidP="00D73B1F">
      <w:pPr>
        <w:widowControl w:val="0"/>
        <w:jc w:val="center"/>
        <w:rPr>
          <w:i/>
          <w:iCs/>
          <w:color w:val="000000"/>
          <w:kern w:val="28"/>
          <w:sz w:val="24"/>
          <w:szCs w:val="24"/>
        </w:rPr>
      </w:pPr>
      <w:r w:rsidRPr="007D3556">
        <w:rPr>
          <w:b/>
          <w:bCs/>
          <w:i/>
          <w:iCs/>
          <w:color w:val="000000"/>
          <w:kern w:val="28"/>
          <w:sz w:val="24"/>
          <w:szCs w:val="24"/>
        </w:rPr>
        <w:t>Закрева Светлана Валерьевна</w:t>
      </w:r>
      <w:r w:rsidRPr="007D3556">
        <w:rPr>
          <w:i/>
          <w:iCs/>
          <w:color w:val="000000"/>
          <w:kern w:val="28"/>
          <w:sz w:val="24"/>
          <w:szCs w:val="24"/>
        </w:rPr>
        <w:t> </w:t>
      </w:r>
    </w:p>
    <w:p w:rsidR="00D73B1F" w:rsidRPr="007D3556" w:rsidRDefault="00D73B1F" w:rsidP="00D73B1F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</w:p>
    <w:p w:rsidR="00D73B1F" w:rsidRPr="007D3556" w:rsidRDefault="00D73B1F" w:rsidP="00D73B1F">
      <w:pPr>
        <w:widowControl w:val="0"/>
        <w:jc w:val="center"/>
        <w:rPr>
          <w:i/>
          <w:iCs/>
          <w:color w:val="000000"/>
          <w:kern w:val="28"/>
          <w:sz w:val="24"/>
          <w:szCs w:val="24"/>
          <w:u w:val="single"/>
        </w:rPr>
      </w:pPr>
      <w:r w:rsidRPr="007D3556">
        <w:rPr>
          <w:i/>
          <w:iCs/>
          <w:color w:val="000000"/>
          <w:kern w:val="28"/>
          <w:sz w:val="24"/>
          <w:szCs w:val="24"/>
          <w:u w:val="single"/>
        </w:rPr>
        <w:t>Специалисты по социальной работе:</w:t>
      </w:r>
    </w:p>
    <w:p w:rsidR="00D73B1F" w:rsidRPr="007D3556" w:rsidRDefault="00D73B1F" w:rsidP="00D73B1F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7D3556">
        <w:rPr>
          <w:b/>
          <w:bCs/>
          <w:i/>
          <w:iCs/>
          <w:color w:val="000000"/>
          <w:kern w:val="28"/>
          <w:sz w:val="24"/>
          <w:szCs w:val="24"/>
        </w:rPr>
        <w:t>Мухина Галина Михайловна</w:t>
      </w:r>
    </w:p>
    <w:p w:rsidR="00D73B1F" w:rsidRPr="007D3556" w:rsidRDefault="00D73B1F" w:rsidP="00D73B1F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7D3556">
        <w:rPr>
          <w:b/>
          <w:bCs/>
          <w:i/>
          <w:iCs/>
          <w:color w:val="000000"/>
          <w:kern w:val="28"/>
          <w:sz w:val="24"/>
          <w:szCs w:val="24"/>
        </w:rPr>
        <w:t>Яковлева Алёна Владимировна</w:t>
      </w:r>
    </w:p>
    <w:p w:rsidR="00D73B1F" w:rsidRPr="007D3556" w:rsidRDefault="00D73B1F" w:rsidP="00D73B1F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</w:p>
    <w:p w:rsidR="00D73B1F" w:rsidRPr="007D3556" w:rsidRDefault="00D73B1F" w:rsidP="00D73B1F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  <w:r w:rsidRPr="007D3556">
        <w:rPr>
          <w:b/>
          <w:bCs/>
          <w:color w:val="000000"/>
          <w:kern w:val="28"/>
          <w:sz w:val="24"/>
          <w:szCs w:val="24"/>
          <w:u w:val="single"/>
        </w:rPr>
        <w:t xml:space="preserve">Приёмные дни: </w:t>
      </w:r>
    </w:p>
    <w:p w:rsidR="00D73B1F" w:rsidRPr="007D3556" w:rsidRDefault="00D73B1F" w:rsidP="00D73B1F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>понедельник – четверг</w:t>
      </w:r>
    </w:p>
    <w:p w:rsidR="00D73B1F" w:rsidRPr="007D3556" w:rsidRDefault="00D73B1F" w:rsidP="00D73B1F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 xml:space="preserve"> </w:t>
      </w:r>
      <w:r w:rsidRPr="007D3556">
        <w:rPr>
          <w:b/>
          <w:bCs/>
          <w:color w:val="000000"/>
          <w:kern w:val="28"/>
          <w:sz w:val="24"/>
          <w:szCs w:val="24"/>
        </w:rPr>
        <w:t>с 8:45 до 17:00</w:t>
      </w:r>
    </w:p>
    <w:p w:rsidR="00D73B1F" w:rsidRPr="007D3556" w:rsidRDefault="00D73B1F" w:rsidP="00D73B1F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 xml:space="preserve">пятница </w:t>
      </w:r>
      <w:r w:rsidRPr="007D3556">
        <w:rPr>
          <w:b/>
          <w:bCs/>
          <w:color w:val="000000"/>
          <w:kern w:val="28"/>
          <w:sz w:val="24"/>
          <w:szCs w:val="24"/>
        </w:rPr>
        <w:t>с 8:45 до 16:00</w:t>
      </w:r>
    </w:p>
    <w:p w:rsidR="00D73B1F" w:rsidRPr="007D3556" w:rsidRDefault="00D73B1F" w:rsidP="00D73B1F">
      <w:pPr>
        <w:widowControl w:val="0"/>
        <w:jc w:val="center"/>
        <w:rPr>
          <w:color w:val="000000"/>
          <w:kern w:val="28"/>
          <w:sz w:val="24"/>
          <w:szCs w:val="24"/>
        </w:rPr>
      </w:pPr>
    </w:p>
    <w:p w:rsidR="00D73B1F" w:rsidRPr="007D3556" w:rsidRDefault="00D73B1F" w:rsidP="00D73B1F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b/>
          <w:color w:val="000000"/>
          <w:kern w:val="28"/>
          <w:sz w:val="24"/>
          <w:szCs w:val="24"/>
        </w:rPr>
        <w:t>Обед</w:t>
      </w:r>
      <w:r w:rsidRPr="007D3556">
        <w:rPr>
          <w:color w:val="000000"/>
          <w:kern w:val="28"/>
          <w:sz w:val="24"/>
          <w:szCs w:val="24"/>
        </w:rPr>
        <w:t xml:space="preserve"> </w:t>
      </w:r>
      <w:r w:rsidRPr="007D3556">
        <w:rPr>
          <w:b/>
          <w:bCs/>
          <w:color w:val="000000"/>
          <w:kern w:val="28"/>
          <w:sz w:val="24"/>
          <w:szCs w:val="24"/>
        </w:rPr>
        <w:t>с 13:00 до 13:51</w:t>
      </w:r>
    </w:p>
    <w:p w:rsidR="00D73B1F" w:rsidRPr="007D3556" w:rsidRDefault="00D73B1F" w:rsidP="00D73B1F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</w:p>
    <w:p w:rsidR="00D73B1F" w:rsidRPr="007D3556" w:rsidRDefault="00D73B1F" w:rsidP="00D73B1F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  <w:r w:rsidRPr="007D3556">
        <w:rPr>
          <w:b/>
          <w:bCs/>
          <w:color w:val="000000"/>
          <w:kern w:val="28"/>
          <w:sz w:val="24"/>
          <w:szCs w:val="24"/>
          <w:u w:val="single"/>
        </w:rPr>
        <w:t>Наш адрес:</w:t>
      </w:r>
    </w:p>
    <w:p w:rsidR="00D73B1F" w:rsidRPr="007D3556" w:rsidRDefault="00D73B1F" w:rsidP="00D73B1F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>Челябинская область</w:t>
      </w:r>
    </w:p>
    <w:p w:rsidR="00D73B1F" w:rsidRPr="007D3556" w:rsidRDefault="00D73B1F" w:rsidP="00D73B1F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>Сосновский район</w:t>
      </w:r>
    </w:p>
    <w:p w:rsidR="00D73B1F" w:rsidRPr="007D3556" w:rsidRDefault="00D73B1F" w:rsidP="00D73B1F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>с. Долгодеревенское,</w:t>
      </w:r>
    </w:p>
    <w:p w:rsidR="00D73B1F" w:rsidRPr="007D3556" w:rsidRDefault="00D73B1F" w:rsidP="00D73B1F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>ул. Северная, д.14 </w:t>
      </w:r>
    </w:p>
    <w:p w:rsidR="00D73B1F" w:rsidRPr="007D3556" w:rsidRDefault="00D73B1F" w:rsidP="00D73B1F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</w:p>
    <w:p w:rsidR="00D73B1F" w:rsidRPr="007D3556" w:rsidRDefault="00D73B1F" w:rsidP="00D73B1F">
      <w:pPr>
        <w:widowControl w:val="0"/>
        <w:jc w:val="center"/>
        <w:rPr>
          <w:color w:val="304855"/>
          <w:sz w:val="24"/>
          <w:szCs w:val="24"/>
        </w:rPr>
      </w:pPr>
      <w:r w:rsidRPr="007D3556">
        <w:rPr>
          <w:b/>
          <w:bCs/>
          <w:color w:val="000000"/>
          <w:kern w:val="28"/>
          <w:sz w:val="24"/>
          <w:szCs w:val="24"/>
        </w:rPr>
        <w:t>Телефоны:</w:t>
      </w:r>
      <w:r w:rsidRPr="007D3556">
        <w:rPr>
          <w:color w:val="304855"/>
          <w:sz w:val="24"/>
          <w:szCs w:val="24"/>
        </w:rPr>
        <w:t xml:space="preserve"> </w:t>
      </w:r>
    </w:p>
    <w:p w:rsidR="00D73B1F" w:rsidRPr="007D3556" w:rsidRDefault="00D73B1F" w:rsidP="00D73B1F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r w:rsidRPr="007D3556">
        <w:rPr>
          <w:b/>
          <w:bCs/>
          <w:color w:val="000000"/>
          <w:kern w:val="28"/>
          <w:sz w:val="24"/>
          <w:szCs w:val="24"/>
        </w:rPr>
        <w:t xml:space="preserve">8-(351-44)-45-3-77, </w:t>
      </w:r>
    </w:p>
    <w:p w:rsidR="00D73B1F" w:rsidRPr="007D3556" w:rsidRDefault="00D73B1F" w:rsidP="00D73B1F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r w:rsidRPr="007D3556">
        <w:rPr>
          <w:b/>
          <w:bCs/>
          <w:color w:val="000000"/>
          <w:kern w:val="28"/>
          <w:sz w:val="24"/>
          <w:szCs w:val="24"/>
        </w:rPr>
        <w:t>8-904-801-09-38</w:t>
      </w:r>
    </w:p>
    <w:p w:rsidR="00D73B1F" w:rsidRPr="007D3556" w:rsidRDefault="00D73B1F" w:rsidP="00D73B1F">
      <w:pPr>
        <w:widowControl w:val="0"/>
        <w:jc w:val="center"/>
        <w:rPr>
          <w:color w:val="0000FF" w:themeColor="hyperlink"/>
          <w:sz w:val="24"/>
          <w:szCs w:val="24"/>
          <w:u w:val="single"/>
          <w:shd w:val="clear" w:color="auto" w:fill="FFFFFF"/>
        </w:rPr>
      </w:pPr>
      <w:proofErr w:type="spellStart"/>
      <w:r w:rsidRPr="007D3556">
        <w:rPr>
          <w:sz w:val="24"/>
          <w:szCs w:val="24"/>
        </w:rPr>
        <w:t>Эл.почта</w:t>
      </w:r>
      <w:proofErr w:type="spellEnd"/>
      <w:r w:rsidRPr="007D3556">
        <w:rPr>
          <w:sz w:val="24"/>
          <w:szCs w:val="24"/>
        </w:rPr>
        <w:t xml:space="preserve">: </w:t>
      </w:r>
      <w:hyperlink r:id="rId6" w:history="1">
        <w:r w:rsidRPr="007D3556">
          <w:rPr>
            <w:rStyle w:val="a8"/>
            <w:sz w:val="24"/>
            <w:szCs w:val="24"/>
            <w:shd w:val="clear" w:color="auto" w:fill="FFFFFF"/>
          </w:rPr>
          <w:t>kcson11@minsoc74.ru</w:t>
        </w:r>
      </w:hyperlink>
      <w:r w:rsidRPr="007D3556">
        <w:rPr>
          <w:b/>
          <w:bCs/>
          <w:color w:val="000000"/>
          <w:kern w:val="28"/>
          <w:sz w:val="24"/>
          <w:szCs w:val="24"/>
        </w:rPr>
        <w:t xml:space="preserve">                               </w:t>
      </w:r>
    </w:p>
    <w:p w:rsidR="00D73B1F" w:rsidRPr="007D3556" w:rsidRDefault="00D73B1F" w:rsidP="00D73B1F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</w:p>
    <w:p w:rsidR="00D73B1F" w:rsidRPr="007D3556" w:rsidRDefault="00D73B1F" w:rsidP="00D73B1F">
      <w:pPr>
        <w:widowControl w:val="0"/>
        <w:jc w:val="center"/>
        <w:rPr>
          <w:color w:val="000000"/>
          <w:kern w:val="28"/>
          <w:sz w:val="26"/>
          <w:szCs w:val="26"/>
        </w:rPr>
      </w:pPr>
      <w:r w:rsidRPr="007D3556">
        <w:rPr>
          <w:b/>
          <w:bCs/>
          <w:color w:val="000000"/>
          <w:kern w:val="28"/>
          <w:sz w:val="24"/>
          <w:szCs w:val="24"/>
        </w:rPr>
        <w:t xml:space="preserve"> </w:t>
      </w:r>
      <w:r w:rsidRPr="007D3556">
        <w:rPr>
          <w:color w:val="000000"/>
          <w:kern w:val="28"/>
          <w:sz w:val="24"/>
          <w:szCs w:val="24"/>
        </w:rPr>
        <w:t>Официальный сайт</w:t>
      </w:r>
      <w:r w:rsidRPr="007D3556">
        <w:rPr>
          <w:color w:val="000000"/>
          <w:kern w:val="28"/>
          <w:sz w:val="26"/>
          <w:szCs w:val="26"/>
        </w:rPr>
        <w:t>:</w:t>
      </w:r>
    </w:p>
    <w:p w:rsidR="00D73B1F" w:rsidRPr="007D3556" w:rsidRDefault="00D73B1F" w:rsidP="00D73B1F">
      <w:pPr>
        <w:widowControl w:val="0"/>
        <w:jc w:val="center"/>
        <w:rPr>
          <w:b/>
          <w:bCs/>
          <w:color w:val="000000"/>
          <w:kern w:val="28"/>
          <w:sz w:val="26"/>
          <w:szCs w:val="26"/>
        </w:rPr>
      </w:pPr>
      <w:proofErr w:type="spellStart"/>
      <w:r w:rsidRPr="007D3556">
        <w:rPr>
          <w:b/>
          <w:bCs/>
          <w:color w:val="000000"/>
          <w:kern w:val="28"/>
          <w:sz w:val="26"/>
          <w:szCs w:val="26"/>
          <w:lang w:val="en-US"/>
        </w:rPr>
        <w:t>kcso</w:t>
      </w:r>
      <w:proofErr w:type="spellEnd"/>
      <w:r w:rsidRPr="007D3556">
        <w:rPr>
          <w:b/>
          <w:bCs/>
          <w:color w:val="000000"/>
          <w:kern w:val="28"/>
          <w:sz w:val="26"/>
          <w:szCs w:val="26"/>
        </w:rPr>
        <w:t>16.</w:t>
      </w:r>
      <w:r w:rsidRPr="007D3556">
        <w:rPr>
          <w:b/>
          <w:bCs/>
          <w:color w:val="000000"/>
          <w:kern w:val="28"/>
          <w:sz w:val="26"/>
          <w:szCs w:val="26"/>
          <w:lang w:val="en-US"/>
        </w:rPr>
        <w:t>eps</w:t>
      </w:r>
      <w:r w:rsidRPr="007D3556">
        <w:rPr>
          <w:b/>
          <w:bCs/>
          <w:color w:val="000000"/>
          <w:kern w:val="28"/>
          <w:sz w:val="26"/>
          <w:szCs w:val="26"/>
        </w:rPr>
        <w:t>74.</w:t>
      </w:r>
      <w:r w:rsidRPr="007D3556">
        <w:rPr>
          <w:b/>
          <w:bCs/>
          <w:color w:val="000000"/>
          <w:kern w:val="28"/>
          <w:sz w:val="26"/>
          <w:szCs w:val="26"/>
          <w:lang w:val="en-US"/>
        </w:rPr>
        <w:t>ru</w:t>
      </w:r>
    </w:p>
    <w:p w:rsidR="00D73B1F" w:rsidRDefault="00D73B1F" w:rsidP="00D73B1F"/>
    <w:p w:rsidR="00D73B1F" w:rsidRDefault="00D73B1F" w:rsidP="00D73B1F">
      <w:r>
        <w:rPr>
          <w:noProof/>
        </w:rPr>
        <w:drawing>
          <wp:anchor distT="0" distB="0" distL="114300" distR="114300" simplePos="0" relativeHeight="251659264" behindDoc="0" locked="0" layoutInCell="1" allowOverlap="1" wp14:anchorId="1A8E9847" wp14:editId="6B749077">
            <wp:simplePos x="0" y="0"/>
            <wp:positionH relativeFrom="column">
              <wp:posOffset>1421765</wp:posOffset>
            </wp:positionH>
            <wp:positionV relativeFrom="paragraph">
              <wp:posOffset>13970</wp:posOffset>
            </wp:positionV>
            <wp:extent cx="1749425" cy="1164590"/>
            <wp:effectExtent l="0" t="0" r="0" b="0"/>
            <wp:wrapThrough wrapText="bothSides">
              <wp:wrapPolygon edited="0">
                <wp:start x="0" y="0"/>
                <wp:lineTo x="0" y="21200"/>
                <wp:lineTo x="21404" y="21200"/>
                <wp:lineTo x="2140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B1F" w:rsidRDefault="00D73B1F" w:rsidP="00D73B1F"/>
    <w:p w:rsidR="00D73B1F" w:rsidRDefault="00D73B1F" w:rsidP="00D73B1F"/>
    <w:p w:rsidR="00D73B1F" w:rsidRDefault="00D73B1F" w:rsidP="00D73B1F"/>
    <w:p w:rsidR="00D73B1F" w:rsidRDefault="00D73B1F" w:rsidP="00D73B1F"/>
    <w:p w:rsidR="00D73B1F" w:rsidRDefault="00D73B1F" w:rsidP="00D73B1F"/>
    <w:p w:rsidR="00823861" w:rsidRDefault="00823861" w:rsidP="00206D68">
      <w:pPr>
        <w:jc w:val="center"/>
      </w:pPr>
    </w:p>
    <w:p w:rsidR="009450AB" w:rsidRDefault="009450AB" w:rsidP="00206D68">
      <w:pPr>
        <w:jc w:val="center"/>
      </w:pPr>
      <w:r>
        <w:rPr>
          <w:noProof/>
        </w:rPr>
        <w:drawing>
          <wp:inline distT="0" distB="0" distL="0" distR="0">
            <wp:extent cx="617220" cy="5715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7E6" w:rsidRDefault="00C767E6" w:rsidP="00206D68">
      <w:pPr>
        <w:jc w:val="center"/>
        <w:rPr>
          <w:b/>
          <w:i/>
        </w:rPr>
      </w:pP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МУНИЦИПАЛЬНОЕ УЧРЕЖДЕНИЕ</w:t>
      </w: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«КОМПЛЕКСНЫЙ ЦЕНТР СОЦИАЛЬНОГО ОБСЛУЖИВАНИЯ НАСЕЛЕНИЯ»</w:t>
      </w:r>
    </w:p>
    <w:p w:rsidR="00B36AC5" w:rsidRDefault="009450AB" w:rsidP="00B445A5">
      <w:pPr>
        <w:jc w:val="center"/>
        <w:rPr>
          <w:b/>
          <w:i/>
        </w:rPr>
      </w:pPr>
      <w:r w:rsidRPr="00206D68">
        <w:rPr>
          <w:b/>
          <w:i/>
        </w:rPr>
        <w:t>СОСНОВСКОГО МУНИЦИПАЛЬНОГО РАЙОНА</w:t>
      </w:r>
    </w:p>
    <w:p w:rsidR="00206D68" w:rsidRDefault="00C8230A" w:rsidP="009450A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</w:rPr>
        <w:t>ЧЕЛЯБИНСКОЙ ОБЛАСТИ</w:t>
      </w:r>
    </w:p>
    <w:p w:rsid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C767E6" w:rsidRDefault="00C767E6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1F2E34" w:rsidRPr="00F214AE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F214AE">
        <w:rPr>
          <w:b/>
          <w:bCs/>
          <w:color w:val="000000"/>
          <w:kern w:val="28"/>
          <w:sz w:val="28"/>
          <w:szCs w:val="28"/>
        </w:rPr>
        <w:t xml:space="preserve">Отделение  </w:t>
      </w:r>
    </w:p>
    <w:p w:rsidR="001F2E34" w:rsidRPr="00F214AE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F214AE">
        <w:rPr>
          <w:b/>
          <w:bCs/>
          <w:color w:val="000000"/>
          <w:kern w:val="28"/>
          <w:sz w:val="28"/>
          <w:szCs w:val="28"/>
        </w:rPr>
        <w:t>срочного социального обслуживания</w:t>
      </w:r>
    </w:p>
    <w:p w:rsidR="001F2E34" w:rsidRPr="00F214AE" w:rsidRDefault="001F2E34" w:rsidP="001F2E34">
      <w:pPr>
        <w:widowControl w:val="0"/>
        <w:rPr>
          <w:color w:val="000000"/>
          <w:kern w:val="28"/>
        </w:rPr>
      </w:pPr>
      <w:r w:rsidRPr="00F214AE">
        <w:rPr>
          <w:color w:val="000000"/>
          <w:kern w:val="28"/>
        </w:rPr>
        <w:t> </w:t>
      </w:r>
    </w:p>
    <w:p w:rsidR="00C767E6" w:rsidRDefault="00C767E6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C767E6" w:rsidRDefault="001F3AC5" w:rsidP="00C767E6">
      <w:pPr>
        <w:ind w:right="-299"/>
        <w:jc w:val="center"/>
        <w:rPr>
          <w:rFonts w:ascii="Calibri" w:eastAsia="Calibri" w:hAnsi="Calibri"/>
          <w:noProof/>
          <w:sz w:val="22"/>
          <w:szCs w:val="22"/>
        </w:rPr>
      </w:pPr>
      <w:r w:rsidRPr="001F3AC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843866" cy="2162175"/>
            <wp:effectExtent l="0" t="0" r="0" b="0"/>
            <wp:docPr id="3" name="Рисунок 3" descr="C:\Users\Пользователь\Desktop\1301_n224613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301_n2246130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703" cy="217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63" w:rsidRDefault="00C51763" w:rsidP="00C51763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F24F54" w:rsidRPr="00D73B1F" w:rsidRDefault="00C51763" w:rsidP="00C51763">
      <w:pPr>
        <w:jc w:val="center"/>
        <w:rPr>
          <w:b/>
          <w:bCs/>
          <w:i/>
          <w:iCs/>
          <w:sz w:val="32"/>
          <w:szCs w:val="32"/>
        </w:rPr>
      </w:pPr>
      <w:r w:rsidRPr="00D73B1F">
        <w:rPr>
          <w:b/>
          <w:bCs/>
          <w:i/>
          <w:iCs/>
          <w:sz w:val="32"/>
          <w:szCs w:val="32"/>
        </w:rPr>
        <w:t>Адресная материальная помощь</w:t>
      </w:r>
    </w:p>
    <w:p w:rsidR="00066814" w:rsidRDefault="00D73B1F" w:rsidP="00C51763">
      <w:pPr>
        <w:jc w:val="center"/>
        <w:rPr>
          <w:b/>
          <w:bCs/>
          <w:i/>
          <w:iCs/>
          <w:sz w:val="32"/>
          <w:szCs w:val="32"/>
        </w:rPr>
      </w:pPr>
      <w:r w:rsidRPr="000D6814">
        <w:rPr>
          <w:b/>
          <w:bCs/>
          <w:i/>
          <w:iCs/>
          <w:sz w:val="32"/>
          <w:szCs w:val="32"/>
        </w:rPr>
        <w:t>участник</w:t>
      </w:r>
      <w:r>
        <w:rPr>
          <w:b/>
          <w:bCs/>
          <w:i/>
          <w:iCs/>
          <w:sz w:val="32"/>
          <w:szCs w:val="32"/>
        </w:rPr>
        <w:t>ам</w:t>
      </w:r>
      <w:r w:rsidRPr="000D6814">
        <w:rPr>
          <w:b/>
          <w:bCs/>
          <w:i/>
          <w:iCs/>
          <w:sz w:val="32"/>
          <w:szCs w:val="32"/>
        </w:rPr>
        <w:t xml:space="preserve"> СВО </w:t>
      </w:r>
      <w:r>
        <w:rPr>
          <w:b/>
          <w:bCs/>
          <w:i/>
          <w:iCs/>
          <w:sz w:val="32"/>
          <w:szCs w:val="32"/>
        </w:rPr>
        <w:t>и (</w:t>
      </w:r>
      <w:r w:rsidRPr="000D6814">
        <w:rPr>
          <w:b/>
          <w:bCs/>
          <w:i/>
          <w:iCs/>
          <w:sz w:val="32"/>
          <w:szCs w:val="32"/>
        </w:rPr>
        <w:t>или</w:t>
      </w:r>
      <w:r>
        <w:rPr>
          <w:b/>
          <w:bCs/>
          <w:i/>
          <w:iCs/>
          <w:sz w:val="32"/>
          <w:szCs w:val="32"/>
        </w:rPr>
        <w:t>)</w:t>
      </w:r>
      <w:r w:rsidRPr="000D6814">
        <w:rPr>
          <w:b/>
          <w:bCs/>
          <w:i/>
          <w:iCs/>
          <w:sz w:val="32"/>
          <w:szCs w:val="32"/>
        </w:rPr>
        <w:t xml:space="preserve"> членам его семьи</w:t>
      </w:r>
    </w:p>
    <w:p w:rsidR="00D73B1F" w:rsidRDefault="00D73B1F" w:rsidP="00D73B1F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D73B1F">
        <w:rPr>
          <w:b/>
          <w:bCs/>
          <w:i/>
          <w:iCs/>
          <w:sz w:val="32"/>
          <w:szCs w:val="32"/>
        </w:rPr>
        <w:t>в связи с операцией и лечением</w:t>
      </w:r>
    </w:p>
    <w:p w:rsidR="00C51763" w:rsidRDefault="00C51763" w:rsidP="00066814">
      <w:pPr>
        <w:rPr>
          <w:b/>
          <w:sz w:val="24"/>
          <w:szCs w:val="24"/>
        </w:rPr>
      </w:pPr>
    </w:p>
    <w:p w:rsidR="00D73B1F" w:rsidRDefault="00D73B1F" w:rsidP="00D966B3">
      <w:pPr>
        <w:ind w:left="2124" w:firstLine="708"/>
        <w:rPr>
          <w:b/>
          <w:sz w:val="24"/>
          <w:szCs w:val="24"/>
        </w:rPr>
      </w:pPr>
    </w:p>
    <w:p w:rsidR="00D73B1F" w:rsidRDefault="00D73B1F" w:rsidP="00D966B3">
      <w:pPr>
        <w:ind w:left="2124" w:firstLine="708"/>
        <w:rPr>
          <w:b/>
          <w:sz w:val="24"/>
          <w:szCs w:val="24"/>
        </w:rPr>
      </w:pPr>
      <w:bookmarkStart w:id="0" w:name="_GoBack"/>
      <w:bookmarkEnd w:id="0"/>
    </w:p>
    <w:p w:rsidR="001C152C" w:rsidRDefault="00D966B3" w:rsidP="00D966B3">
      <w:pPr>
        <w:ind w:left="2124" w:firstLine="708"/>
        <w:rPr>
          <w:b/>
          <w:sz w:val="24"/>
          <w:szCs w:val="24"/>
        </w:rPr>
      </w:pPr>
      <w:r w:rsidRPr="003E2D5B">
        <w:rPr>
          <w:b/>
          <w:sz w:val="24"/>
          <w:szCs w:val="24"/>
        </w:rPr>
        <w:t>с. Долгодеревенское</w:t>
      </w:r>
    </w:p>
    <w:p w:rsidR="00B85BE2" w:rsidRPr="003E2D5B" w:rsidRDefault="00B85BE2" w:rsidP="00D73B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73B1F"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 xml:space="preserve">   2024 г.</w:t>
      </w:r>
    </w:p>
    <w:sectPr w:rsidR="00B85BE2" w:rsidRPr="003E2D5B" w:rsidSect="00753C7E">
      <w:pgSz w:w="16838" w:h="11906" w:orient="landscape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0E2"/>
    <w:multiLevelType w:val="multilevel"/>
    <w:tmpl w:val="75F0038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93FF7"/>
    <w:multiLevelType w:val="hybridMultilevel"/>
    <w:tmpl w:val="68F01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F515A"/>
    <w:multiLevelType w:val="hybridMultilevel"/>
    <w:tmpl w:val="923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64A7F"/>
    <w:multiLevelType w:val="hybridMultilevel"/>
    <w:tmpl w:val="4E1E293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AA35166"/>
    <w:multiLevelType w:val="multilevel"/>
    <w:tmpl w:val="6ECE3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EB6556"/>
    <w:multiLevelType w:val="hybridMultilevel"/>
    <w:tmpl w:val="F8EE5C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8A06854"/>
    <w:multiLevelType w:val="hybridMultilevel"/>
    <w:tmpl w:val="54ACBC1A"/>
    <w:lvl w:ilvl="0" w:tplc="5894B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04D"/>
    <w:rsid w:val="000035F1"/>
    <w:rsid w:val="00021F34"/>
    <w:rsid w:val="0002679A"/>
    <w:rsid w:val="00065B3F"/>
    <w:rsid w:val="00066814"/>
    <w:rsid w:val="00080B60"/>
    <w:rsid w:val="00097D8C"/>
    <w:rsid w:val="000A356A"/>
    <w:rsid w:val="000B6AF6"/>
    <w:rsid w:val="000E3BC5"/>
    <w:rsid w:val="00106901"/>
    <w:rsid w:val="00111CCF"/>
    <w:rsid w:val="0013057C"/>
    <w:rsid w:val="00156497"/>
    <w:rsid w:val="001975F9"/>
    <w:rsid w:val="00197849"/>
    <w:rsid w:val="001B21AF"/>
    <w:rsid w:val="001C152C"/>
    <w:rsid w:val="001F2E34"/>
    <w:rsid w:val="001F3AC5"/>
    <w:rsid w:val="001F5445"/>
    <w:rsid w:val="002019B7"/>
    <w:rsid w:val="00206D68"/>
    <w:rsid w:val="0021104D"/>
    <w:rsid w:val="00246499"/>
    <w:rsid w:val="0025070C"/>
    <w:rsid w:val="00252BCC"/>
    <w:rsid w:val="00283ED4"/>
    <w:rsid w:val="002D2854"/>
    <w:rsid w:val="002E559A"/>
    <w:rsid w:val="00310AF3"/>
    <w:rsid w:val="00313E29"/>
    <w:rsid w:val="0033647A"/>
    <w:rsid w:val="00350996"/>
    <w:rsid w:val="00352173"/>
    <w:rsid w:val="003631FE"/>
    <w:rsid w:val="00365A77"/>
    <w:rsid w:val="00366EE4"/>
    <w:rsid w:val="00382EF0"/>
    <w:rsid w:val="003D7F3D"/>
    <w:rsid w:val="003E2D5B"/>
    <w:rsid w:val="003F6414"/>
    <w:rsid w:val="0044289D"/>
    <w:rsid w:val="00461452"/>
    <w:rsid w:val="004A56EA"/>
    <w:rsid w:val="004B2C7C"/>
    <w:rsid w:val="00514F85"/>
    <w:rsid w:val="005274EB"/>
    <w:rsid w:val="00531A18"/>
    <w:rsid w:val="0054221F"/>
    <w:rsid w:val="00562142"/>
    <w:rsid w:val="00570147"/>
    <w:rsid w:val="005D41D1"/>
    <w:rsid w:val="0060017E"/>
    <w:rsid w:val="006435AE"/>
    <w:rsid w:val="00673CC2"/>
    <w:rsid w:val="00687453"/>
    <w:rsid w:val="0069403C"/>
    <w:rsid w:val="0072482F"/>
    <w:rsid w:val="00736C8D"/>
    <w:rsid w:val="00753C7E"/>
    <w:rsid w:val="007A57DE"/>
    <w:rsid w:val="007D15CE"/>
    <w:rsid w:val="007D55FF"/>
    <w:rsid w:val="007E1C9E"/>
    <w:rsid w:val="00823861"/>
    <w:rsid w:val="008D10EF"/>
    <w:rsid w:val="008F498E"/>
    <w:rsid w:val="0090567E"/>
    <w:rsid w:val="009450AB"/>
    <w:rsid w:val="00946148"/>
    <w:rsid w:val="00967430"/>
    <w:rsid w:val="00971789"/>
    <w:rsid w:val="009B467F"/>
    <w:rsid w:val="009F6459"/>
    <w:rsid w:val="00A17ACF"/>
    <w:rsid w:val="00A51A6B"/>
    <w:rsid w:val="00AB7554"/>
    <w:rsid w:val="00AB79F6"/>
    <w:rsid w:val="00B12E3C"/>
    <w:rsid w:val="00B24D0F"/>
    <w:rsid w:val="00B252AD"/>
    <w:rsid w:val="00B36AC5"/>
    <w:rsid w:val="00B445A5"/>
    <w:rsid w:val="00B812E9"/>
    <w:rsid w:val="00B85BE2"/>
    <w:rsid w:val="00BC254C"/>
    <w:rsid w:val="00C13D8F"/>
    <w:rsid w:val="00C51763"/>
    <w:rsid w:val="00C767E6"/>
    <w:rsid w:val="00C8230A"/>
    <w:rsid w:val="00CA5D90"/>
    <w:rsid w:val="00CD5527"/>
    <w:rsid w:val="00D10D7D"/>
    <w:rsid w:val="00D73B1F"/>
    <w:rsid w:val="00D963CE"/>
    <w:rsid w:val="00D966B3"/>
    <w:rsid w:val="00DB648E"/>
    <w:rsid w:val="00E2730B"/>
    <w:rsid w:val="00E4664A"/>
    <w:rsid w:val="00EA452F"/>
    <w:rsid w:val="00EC3695"/>
    <w:rsid w:val="00EC4013"/>
    <w:rsid w:val="00F214AE"/>
    <w:rsid w:val="00F24F54"/>
    <w:rsid w:val="00F933DA"/>
    <w:rsid w:val="00F95D86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4:docId w14:val="7154FDE1"/>
  <w15:docId w15:val="{7E0232F8-8C73-4E88-949D-FF7F0292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99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3E2D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son11@minsoc74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E490B-AA9A-4657-BEDC-FA6BD7A2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Пользователь</cp:lastModifiedBy>
  <cp:revision>13</cp:revision>
  <cp:lastPrinted>2024-11-15T10:50:00Z</cp:lastPrinted>
  <dcterms:created xsi:type="dcterms:W3CDTF">2024-10-27T14:15:00Z</dcterms:created>
  <dcterms:modified xsi:type="dcterms:W3CDTF">2024-11-15T10:51:00Z</dcterms:modified>
</cp:coreProperties>
</file>